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8BA" w:rsidRPr="002A18BA" w:rsidRDefault="002A18BA" w:rsidP="002A18BA">
      <w:pPr>
        <w:rPr>
          <w:rFonts w:ascii="Georgia" w:hAnsi="Georgia"/>
          <w:bCs/>
          <w:sz w:val="28"/>
          <w:szCs w:val="28"/>
          <w:lang w:val="en-CA"/>
        </w:rPr>
      </w:pPr>
      <w:r w:rsidRPr="002A18BA">
        <w:rPr>
          <w:rFonts w:ascii="Georgia" w:eastAsia="Times New Roman" w:hAnsi="Georgia" w:cs="Times New Roman"/>
          <w:sz w:val="28"/>
          <w:szCs w:val="28"/>
        </w:rPr>
        <w:t>T</w:t>
      </w:r>
      <w:r w:rsidRPr="002A18BA">
        <w:rPr>
          <w:rFonts w:ascii="Georgia" w:eastAsia="Times New Roman" w:hAnsi="Georgia" w:cs="Times New Roman"/>
          <w:sz w:val="28"/>
          <w:szCs w:val="28"/>
        </w:rPr>
        <w:t>ransfiguration</w:t>
      </w:r>
      <w:r>
        <w:rPr>
          <w:rFonts w:ascii="Georgia" w:eastAsia="Times New Roman" w:hAnsi="Georgia" w:cs="Times New Roman"/>
          <w:sz w:val="28"/>
          <w:szCs w:val="28"/>
        </w:rPr>
        <w:t xml:space="preserve"> Mar 2 25 Luke 9 </w:t>
      </w:r>
      <w:r w:rsidR="000361DA">
        <w:rPr>
          <w:rFonts w:ascii="Georgia" w:hAnsi="Georgia"/>
          <w:bCs/>
          <w:sz w:val="28"/>
          <w:szCs w:val="28"/>
          <w:lang w:val="en-CA"/>
        </w:rPr>
        <w:t>Transfiguration Points to the Cross</w:t>
      </w:r>
      <w:r w:rsidR="00EC1D45">
        <w:rPr>
          <w:rFonts w:ascii="Georgia" w:hAnsi="Georgia"/>
          <w:bCs/>
          <w:sz w:val="28"/>
          <w:szCs w:val="28"/>
          <w:lang w:val="en-CA"/>
        </w:rPr>
        <w:tab/>
      </w:r>
      <w:r w:rsidR="00EC1D45">
        <w:rPr>
          <w:rFonts w:ascii="Georgia" w:hAnsi="Georgia"/>
          <w:bCs/>
          <w:sz w:val="28"/>
          <w:szCs w:val="28"/>
          <w:lang w:val="en-CA"/>
        </w:rPr>
        <w:tab/>
      </w:r>
      <w:r w:rsidR="00EC1D45">
        <w:rPr>
          <w:rFonts w:ascii="Georgia" w:hAnsi="Georgia"/>
          <w:bCs/>
          <w:sz w:val="28"/>
          <w:szCs w:val="28"/>
          <w:lang w:val="en-CA"/>
        </w:rPr>
        <w:tab/>
        <w:t>CPH</w:t>
      </w:r>
    </w:p>
    <w:p w:rsidR="00EC1D45" w:rsidRDefault="00EC1D45" w:rsidP="00D576F3">
      <w:pPr>
        <w:spacing w:after="200" w:line="276" w:lineRule="auto"/>
        <w:rPr>
          <w:rFonts w:ascii="Georgia" w:hAnsi="Georgia"/>
          <w:sz w:val="28"/>
          <w:szCs w:val="28"/>
        </w:rPr>
      </w:pPr>
    </w:p>
    <w:p w:rsidR="00D576F3" w:rsidRPr="00D576F3" w:rsidRDefault="00D576F3" w:rsidP="00D576F3">
      <w:pPr>
        <w:spacing w:after="200" w:line="276" w:lineRule="auto"/>
        <w:rPr>
          <w:rFonts w:ascii="Georgia" w:hAnsi="Georgia"/>
          <w:sz w:val="28"/>
          <w:szCs w:val="28"/>
        </w:rPr>
      </w:pPr>
      <w:r w:rsidRPr="00D576F3">
        <w:rPr>
          <w:rFonts w:ascii="Georgia" w:hAnsi="Georgia"/>
          <w:sz w:val="28"/>
          <w:szCs w:val="28"/>
        </w:rPr>
        <w:t>Grace mercy and peace from God our Father, and the Lord Jesus Christ.  Seated</w:t>
      </w:r>
    </w:p>
    <w:p w:rsidR="00EC1D45" w:rsidRDefault="00D576F3" w:rsidP="00D576F3">
      <w:pPr>
        <w:spacing w:after="200" w:line="276" w:lineRule="auto"/>
        <w:rPr>
          <w:rFonts w:ascii="Georgia" w:hAnsi="Georgia"/>
          <w:sz w:val="28"/>
          <w:szCs w:val="28"/>
          <w:lang w:val="en-AU"/>
        </w:rPr>
      </w:pPr>
      <w:r w:rsidRPr="00D576F3">
        <w:rPr>
          <w:rFonts w:ascii="Georgia" w:hAnsi="Georgia"/>
          <w:sz w:val="28"/>
          <w:szCs w:val="28"/>
        </w:rPr>
        <w:t>The title of the sermon today is: “</w:t>
      </w:r>
      <w:r w:rsidR="000361DA">
        <w:rPr>
          <w:rFonts w:ascii="Georgia" w:hAnsi="Georgia"/>
          <w:sz w:val="28"/>
          <w:szCs w:val="28"/>
        </w:rPr>
        <w:t xml:space="preserve">The </w:t>
      </w:r>
      <w:r w:rsidR="000361DA">
        <w:rPr>
          <w:rFonts w:ascii="Georgia" w:hAnsi="Georgia"/>
          <w:bCs/>
          <w:sz w:val="28"/>
          <w:szCs w:val="28"/>
          <w:lang w:val="en-CA"/>
        </w:rPr>
        <w:t>Transfiguration Points to the Cross</w:t>
      </w:r>
      <w:r w:rsidRPr="00D576F3">
        <w:rPr>
          <w:rFonts w:ascii="Georgia" w:hAnsi="Georgia"/>
          <w:bCs/>
          <w:sz w:val="28"/>
          <w:szCs w:val="28"/>
          <w:lang w:val="en-CA"/>
        </w:rPr>
        <w:t xml:space="preserve">”. </w:t>
      </w:r>
      <w:r w:rsidRPr="00D576F3">
        <w:rPr>
          <w:rFonts w:ascii="Georgia" w:hAnsi="Georgia"/>
          <w:sz w:val="28"/>
          <w:szCs w:val="28"/>
          <w:lang w:val="en-AU"/>
        </w:rPr>
        <w:t xml:space="preserve">The text for the sermon is the </w:t>
      </w:r>
      <w:r w:rsidR="00EC1D45">
        <w:rPr>
          <w:rFonts w:ascii="Georgia" w:hAnsi="Georgia"/>
          <w:sz w:val="28"/>
          <w:szCs w:val="28"/>
          <w:lang w:val="en-AU"/>
        </w:rPr>
        <w:t>gospel reading from Luke 9</w:t>
      </w:r>
      <w:r w:rsidRPr="00D576F3">
        <w:rPr>
          <w:rFonts w:ascii="Georgia" w:hAnsi="Georgia"/>
          <w:sz w:val="28"/>
          <w:szCs w:val="28"/>
          <w:lang w:val="en-AU"/>
        </w:rPr>
        <w:t xml:space="preserve">. </w:t>
      </w:r>
      <w:r w:rsidR="002357CD">
        <w:rPr>
          <w:rFonts w:ascii="Georgia" w:hAnsi="Georgia"/>
          <w:sz w:val="28"/>
          <w:szCs w:val="28"/>
          <w:lang w:val="en-AU"/>
        </w:rPr>
        <w:t>Let’s look at it again.</w:t>
      </w:r>
    </w:p>
    <w:p w:rsidR="002357CD" w:rsidRPr="00D576F3" w:rsidRDefault="002357CD" w:rsidP="002357CD">
      <w:pPr>
        <w:rPr>
          <w:rFonts w:ascii="Georgia" w:hAnsi="Georgia"/>
          <w:sz w:val="28"/>
          <w:szCs w:val="28"/>
          <w:lang w:val="en-CA"/>
        </w:rPr>
      </w:pPr>
      <w:r w:rsidRPr="002357CD">
        <w:rPr>
          <w:rFonts w:ascii="Georgia" w:hAnsi="Georgia"/>
          <w:b/>
          <w:iCs/>
          <w:sz w:val="28"/>
          <w:szCs w:val="28"/>
        </w:rPr>
        <w:t>Luke 9:28–36</w:t>
      </w:r>
      <w:r>
        <w:rPr>
          <w:rFonts w:ascii="Georgia" w:hAnsi="Georgia"/>
          <w:b/>
          <w:iCs/>
          <w:sz w:val="28"/>
          <w:szCs w:val="28"/>
        </w:rPr>
        <w:t xml:space="preserve">   </w:t>
      </w:r>
      <w:r w:rsidRPr="00D576F3">
        <w:rPr>
          <w:rFonts w:ascii="Georgia" w:hAnsi="Georgia"/>
          <w:sz w:val="28"/>
          <w:szCs w:val="28"/>
          <w:lang w:val="en-CA"/>
        </w:rPr>
        <w:t> </w:t>
      </w:r>
      <w:proofErr w:type="gramStart"/>
      <w:r w:rsidRPr="00D576F3">
        <w:rPr>
          <w:rFonts w:ascii="Georgia" w:hAnsi="Georgia"/>
          <w:sz w:val="28"/>
          <w:szCs w:val="28"/>
          <w:lang w:val="en-CA"/>
        </w:rPr>
        <w:t>About</w:t>
      </w:r>
      <w:proofErr w:type="gramEnd"/>
      <w:r w:rsidRPr="00D576F3">
        <w:rPr>
          <w:rFonts w:ascii="Georgia" w:hAnsi="Georgia"/>
          <w:sz w:val="28"/>
          <w:szCs w:val="28"/>
          <w:lang w:val="en-CA"/>
        </w:rPr>
        <w:t xml:space="preserve"> eight days after Jesus said this, he took Peter, John and James with him and went up onto a mountain to pray. As he was praying, the appearance of his face changed, and his clothes became as bright as a flash of lightning. Two men, Moses and Elijah, appeared in glorious splendor, talking with Jesus. They spoke about his departure, which he was about to bring to fulfillment at Jerusalem. Peter and his companions were very sleepy, but when they became fully awake, they saw his glory and the two men standing with him. As the men were leaving Jesus, Peter said to him, “Master, it is good for us to be here. Let us put up three shelters—one for you, one for Moses and one for Elijah.” (He did not know what he was saying.) </w:t>
      </w:r>
    </w:p>
    <w:p w:rsidR="002357CD" w:rsidRPr="00D576F3" w:rsidRDefault="002357CD" w:rsidP="002357CD">
      <w:pPr>
        <w:rPr>
          <w:rFonts w:ascii="Georgia" w:hAnsi="Georgia"/>
          <w:sz w:val="28"/>
          <w:szCs w:val="28"/>
          <w:lang w:val="en-CA"/>
        </w:rPr>
      </w:pPr>
      <w:r w:rsidRPr="00D576F3">
        <w:rPr>
          <w:rFonts w:ascii="Georgia" w:hAnsi="Georgia"/>
          <w:sz w:val="28"/>
          <w:szCs w:val="28"/>
          <w:lang w:val="en-CA"/>
        </w:rPr>
        <w:t xml:space="preserve">While he was speaking, a cloud appeared and enveloped them, and they were afraid as they entered the cloud. A voice came from the cloud, saying, “This is my Son, whom I have chosen; listen to him.” When the voice had spoken, they found that Jesus was alone. The disciples kept this to themselves, and told no one at that time what they had seen. </w:t>
      </w:r>
    </w:p>
    <w:p w:rsidR="002357CD" w:rsidRDefault="002357CD" w:rsidP="002357CD">
      <w:pPr>
        <w:rPr>
          <w:rFonts w:ascii="Georgia" w:hAnsi="Georgia"/>
          <w:sz w:val="28"/>
          <w:szCs w:val="28"/>
        </w:rPr>
      </w:pP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Look at the first words of today’s Gospel, read:</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b/>
          <w:sz w:val="28"/>
          <w:szCs w:val="28"/>
          <w:lang w:val="en-CA"/>
        </w:rPr>
        <w:t>Luke 9:28</w:t>
      </w:r>
      <w:r w:rsidRPr="002357CD">
        <w:rPr>
          <w:rFonts w:ascii="Georgia" w:hAnsi="Georgia"/>
          <w:sz w:val="28"/>
          <w:szCs w:val="28"/>
          <w:lang w:val="en-CA"/>
        </w:rPr>
        <w:t xml:space="preserve">    </w:t>
      </w:r>
      <w:proofErr w:type="gramStart"/>
      <w:r w:rsidRPr="002357CD">
        <w:rPr>
          <w:rFonts w:ascii="Georgia" w:hAnsi="Georgia"/>
          <w:sz w:val="28"/>
          <w:szCs w:val="28"/>
          <w:lang w:val="en-CA"/>
        </w:rPr>
        <w:t>About</w:t>
      </w:r>
      <w:proofErr w:type="gramEnd"/>
      <w:r w:rsidRPr="002357CD">
        <w:rPr>
          <w:rFonts w:ascii="Georgia" w:hAnsi="Georgia"/>
          <w:sz w:val="28"/>
          <w:szCs w:val="28"/>
          <w:lang w:val="en-CA"/>
        </w:rPr>
        <w:t xml:space="preserve"> eight days after Jesus said this, </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 xml:space="preserve">Luke is telling you that there is a connection from these words to help you understand the transfiguration fully. Fortunately, we can look back to see what was said about eight days earlier? Read: </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b/>
          <w:sz w:val="28"/>
          <w:szCs w:val="28"/>
          <w:lang w:val="en-CA"/>
        </w:rPr>
        <w:t>Luke 9: 22 - 24</w:t>
      </w:r>
      <w:r w:rsidRPr="002357CD">
        <w:rPr>
          <w:rFonts w:ascii="Georgia" w:hAnsi="Georgia"/>
          <w:sz w:val="28"/>
          <w:szCs w:val="28"/>
          <w:lang w:val="en-CA"/>
        </w:rPr>
        <w:t xml:space="preserve">   </w:t>
      </w:r>
      <w:proofErr w:type="gramStart"/>
      <w:r w:rsidRPr="002357CD">
        <w:rPr>
          <w:rFonts w:ascii="Georgia" w:hAnsi="Georgia"/>
          <w:sz w:val="28"/>
          <w:szCs w:val="28"/>
        </w:rPr>
        <w:t>And</w:t>
      </w:r>
      <w:proofErr w:type="gramEnd"/>
      <w:r w:rsidRPr="002357CD">
        <w:rPr>
          <w:rFonts w:ascii="Georgia" w:hAnsi="Georgia"/>
          <w:sz w:val="28"/>
          <w:szCs w:val="28"/>
        </w:rPr>
        <w:t xml:space="preserve"> he said, “The Son of Man must suffer many things and be rejected by the elders, chief priests and teachers of the law, and he must be killed and on the third day be raised to life.”</w:t>
      </w:r>
      <w:r w:rsidRPr="002357CD">
        <w:rPr>
          <w:rFonts w:ascii="Georgia" w:hAnsi="Georgia"/>
          <w:sz w:val="28"/>
          <w:szCs w:val="28"/>
          <w:lang w:val="en-CA"/>
        </w:rPr>
        <w:t xml:space="preserve"> Then he said to them all: “If anyone would come after me, he must deny himself and take up his cross daily and follow me. For whoever wants to save his life will lose it, but whoever loses his life for me will save it. </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 xml:space="preserve">The transfiguration happens because </w:t>
      </w:r>
      <w:r w:rsidR="000361DA">
        <w:rPr>
          <w:rFonts w:ascii="Georgia" w:hAnsi="Georgia"/>
          <w:sz w:val="28"/>
          <w:szCs w:val="28"/>
          <w:lang w:val="en-CA"/>
        </w:rPr>
        <w:t>it points to Christ crucified on the cross</w:t>
      </w:r>
      <w:r w:rsidRPr="002357CD">
        <w:rPr>
          <w:rFonts w:ascii="Georgia" w:hAnsi="Georgia"/>
          <w:sz w:val="28"/>
          <w:szCs w:val="28"/>
          <w:lang w:val="en-CA"/>
        </w:rPr>
        <w:t>. That’s not the only reason for the transfiguration. But it’s one reason. Before we enter Lent, before we remember how Jesus takes up his cross for us, before we rededicate ourselves to taking up our crosses as we follow him, the transfiguration teaches us who Jesus is and what he has waiting for us.</w:t>
      </w:r>
    </w:p>
    <w:p w:rsidR="002357CD" w:rsidRPr="002357CD" w:rsidRDefault="000361DA" w:rsidP="002357CD">
      <w:pPr>
        <w:spacing w:after="200" w:line="276" w:lineRule="auto"/>
        <w:rPr>
          <w:rFonts w:ascii="Georgia" w:hAnsi="Georgia"/>
          <w:sz w:val="28"/>
          <w:szCs w:val="28"/>
          <w:lang w:val="en-CA"/>
        </w:rPr>
      </w:pPr>
      <w:r>
        <w:rPr>
          <w:rFonts w:ascii="Georgia" w:hAnsi="Georgia"/>
          <w:sz w:val="28"/>
          <w:szCs w:val="28"/>
          <w:lang w:val="en-CA"/>
        </w:rPr>
        <w:t>Again t</w:t>
      </w:r>
      <w:r w:rsidR="002357CD" w:rsidRPr="002357CD">
        <w:rPr>
          <w:rFonts w:ascii="Georgia" w:hAnsi="Georgia"/>
          <w:sz w:val="28"/>
          <w:szCs w:val="28"/>
          <w:lang w:val="en-CA"/>
        </w:rPr>
        <w:t xml:space="preserve">he transfiguration shows </w:t>
      </w:r>
      <w:proofErr w:type="gramStart"/>
      <w:r w:rsidR="002357CD" w:rsidRPr="002357CD">
        <w:rPr>
          <w:rFonts w:ascii="Georgia" w:hAnsi="Georgia"/>
          <w:sz w:val="28"/>
          <w:szCs w:val="28"/>
          <w:lang w:val="en-CA"/>
        </w:rPr>
        <w:t>who</w:t>
      </w:r>
      <w:proofErr w:type="gramEnd"/>
      <w:r w:rsidR="002357CD" w:rsidRPr="002357CD">
        <w:rPr>
          <w:rFonts w:ascii="Georgia" w:hAnsi="Georgia"/>
          <w:sz w:val="28"/>
          <w:szCs w:val="28"/>
          <w:lang w:val="en-CA"/>
        </w:rPr>
        <w:t xml:space="preserve"> Jesus is before he takes up his cross for us. A soldier looks at Jesus hanging in agony on Golgotha. The soldier thinks, “That’s yet </w:t>
      </w:r>
      <w:r w:rsidR="002357CD" w:rsidRPr="002357CD">
        <w:rPr>
          <w:rFonts w:ascii="Georgia" w:hAnsi="Georgia"/>
          <w:sz w:val="28"/>
          <w:szCs w:val="28"/>
          <w:lang w:val="en-CA"/>
        </w:rPr>
        <w:lastRenderedPageBreak/>
        <w:t>another criminal paying the price for what he’s done wrong.” The transfiguration says, “Actually, that’s God paying the price for what you’ve done wrong.”</w:t>
      </w:r>
    </w:p>
    <w:p w:rsidR="002357CD" w:rsidRPr="002357CD" w:rsidRDefault="002357CD" w:rsidP="002357CD">
      <w:pPr>
        <w:spacing w:after="200" w:line="276" w:lineRule="auto"/>
        <w:rPr>
          <w:rFonts w:ascii="Georgia" w:hAnsi="Georgia"/>
          <w:sz w:val="28"/>
          <w:szCs w:val="28"/>
          <w:lang w:val="en-CA"/>
        </w:rPr>
      </w:pPr>
      <w:proofErr w:type="gramStart"/>
      <w:r w:rsidRPr="002357CD">
        <w:rPr>
          <w:rFonts w:ascii="Georgia" w:hAnsi="Georgia"/>
          <w:sz w:val="28"/>
          <w:szCs w:val="28"/>
          <w:lang w:val="en-CA"/>
        </w:rPr>
        <w:t>It’s</w:t>
      </w:r>
      <w:proofErr w:type="gramEnd"/>
      <w:r w:rsidRPr="002357CD">
        <w:rPr>
          <w:rFonts w:ascii="Georgia" w:hAnsi="Georgia"/>
          <w:sz w:val="28"/>
          <w:szCs w:val="28"/>
          <w:lang w:val="en-CA"/>
        </w:rPr>
        <w:t xml:space="preserve"> obvious Jesus is just as human as we are. </w:t>
      </w:r>
      <w:proofErr w:type="gramStart"/>
      <w:r w:rsidRPr="002357CD">
        <w:rPr>
          <w:rFonts w:ascii="Georgia" w:hAnsi="Georgia"/>
          <w:sz w:val="28"/>
          <w:szCs w:val="28"/>
          <w:lang w:val="en-CA"/>
        </w:rPr>
        <w:t>Because he dies.</w:t>
      </w:r>
      <w:proofErr w:type="gramEnd"/>
      <w:r w:rsidRPr="002357CD">
        <w:rPr>
          <w:rFonts w:ascii="Georgia" w:hAnsi="Georgia"/>
          <w:sz w:val="28"/>
          <w:szCs w:val="28"/>
          <w:lang w:val="en-CA"/>
        </w:rPr>
        <w:t xml:space="preserve"> </w:t>
      </w:r>
      <w:proofErr w:type="gramStart"/>
      <w:r w:rsidRPr="002357CD">
        <w:rPr>
          <w:rFonts w:ascii="Georgia" w:hAnsi="Georgia"/>
          <w:sz w:val="28"/>
          <w:szCs w:val="28"/>
          <w:lang w:val="en-CA"/>
        </w:rPr>
        <w:t>Just like we will, unless Jesus returns first.</w:t>
      </w:r>
      <w:proofErr w:type="gramEnd"/>
      <w:r w:rsidRPr="002357CD">
        <w:rPr>
          <w:rFonts w:ascii="Georgia" w:hAnsi="Georgia"/>
          <w:sz w:val="28"/>
          <w:szCs w:val="28"/>
          <w:lang w:val="en-CA"/>
        </w:rPr>
        <w:t xml:space="preserve"> But the transfiguration makes it clear Jesus isn’t just a human. That day, his body glowed with glory that could only belong to God. It was an epiphany—a revelation that Jesus is God. Our Lord wants to make sure that Peter, James, John, you, and I all know that the one who will soon hang on a cross has the pedigree to pay for our sins.</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 xml:space="preserve">Peter wants to make the moment last. He wants to build three tents. Jesus could have stayed on the mountain. He could have said, “I kind of like glowing with glory.” If Jesus had stayed on the mountain as Peter wanted, he would have been spared the cross. And you would have no forgiveness, no resurrection, no heaven, </w:t>
      </w:r>
      <w:proofErr w:type="gramStart"/>
      <w:r w:rsidRPr="002357CD">
        <w:rPr>
          <w:rFonts w:ascii="Georgia" w:hAnsi="Georgia"/>
          <w:sz w:val="28"/>
          <w:szCs w:val="28"/>
          <w:lang w:val="en-CA"/>
        </w:rPr>
        <w:t>no</w:t>
      </w:r>
      <w:proofErr w:type="gramEnd"/>
      <w:r w:rsidRPr="002357CD">
        <w:rPr>
          <w:rFonts w:ascii="Georgia" w:hAnsi="Georgia"/>
          <w:sz w:val="28"/>
          <w:szCs w:val="28"/>
          <w:lang w:val="en-CA"/>
        </w:rPr>
        <w:t xml:space="preserve"> hope. You would have a life filled with sorrow. And then a death filled with hell. So would I. But Jesus didn’t come to this earth to put himself on glorious display. He came to put himself on a gory cross.</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 xml:space="preserve">Did you notice what Jesus, Moses, and Elijah are talking about on the mountain? </w:t>
      </w:r>
      <w:proofErr w:type="gramStart"/>
      <w:r w:rsidRPr="002357CD">
        <w:rPr>
          <w:rFonts w:ascii="Georgia" w:hAnsi="Georgia"/>
          <w:sz w:val="28"/>
          <w:szCs w:val="28"/>
          <w:lang w:val="en-CA"/>
        </w:rPr>
        <w:t>Jesus’ departure.</w:t>
      </w:r>
      <w:proofErr w:type="gramEnd"/>
      <w:r w:rsidRPr="002357CD">
        <w:rPr>
          <w:rFonts w:ascii="Georgia" w:hAnsi="Georgia"/>
          <w:sz w:val="28"/>
          <w:szCs w:val="28"/>
          <w:lang w:val="en-CA"/>
        </w:rPr>
        <w:t xml:space="preserve"> That’s his departure from life when he’s crucified. Even when Jesus shines with glory as God, he is thinking about how he’s going to accomplish your salvation.</w:t>
      </w:r>
      <w:r w:rsidR="000361DA">
        <w:rPr>
          <w:rFonts w:ascii="Georgia" w:hAnsi="Georgia"/>
          <w:sz w:val="28"/>
          <w:szCs w:val="28"/>
          <w:lang w:val="en-CA"/>
        </w:rPr>
        <w:t xml:space="preserve"> </w:t>
      </w:r>
      <w:r w:rsidR="002642EB">
        <w:rPr>
          <w:rFonts w:ascii="Georgia" w:hAnsi="Georgia"/>
          <w:sz w:val="28"/>
          <w:szCs w:val="28"/>
          <w:lang w:val="en-CA"/>
        </w:rPr>
        <w:t xml:space="preserve">So we can easily say the transfiguration points to the cross. </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 xml:space="preserve">Jesus has an undying love for you.    ….    Actually, Jesus has a </w:t>
      </w:r>
      <w:r w:rsidRPr="002357CD">
        <w:rPr>
          <w:rFonts w:ascii="Georgia" w:hAnsi="Georgia"/>
          <w:i/>
          <w:iCs/>
          <w:sz w:val="28"/>
          <w:szCs w:val="28"/>
          <w:lang w:val="en-CA"/>
        </w:rPr>
        <w:t>dying</w:t>
      </w:r>
      <w:r w:rsidRPr="002357CD">
        <w:rPr>
          <w:rFonts w:ascii="Georgia" w:hAnsi="Georgia"/>
          <w:sz w:val="28"/>
          <w:szCs w:val="28"/>
          <w:lang w:val="en-CA"/>
        </w:rPr>
        <w:t xml:space="preserve"> love for you. He plans to go to the cross, because he knows his death is the only way God’s justice can be satisfied, the only way we unholy people can be made holy, the only way we can join him in glory.</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 xml:space="preserve">You’d think that a dead criminal couldn’t possibly be serving God. But the transfiguration shows that the dead criminal not only </w:t>
      </w:r>
      <w:r w:rsidRPr="002357CD">
        <w:rPr>
          <w:rFonts w:ascii="Georgia" w:hAnsi="Georgia"/>
          <w:iCs/>
          <w:sz w:val="28"/>
          <w:szCs w:val="28"/>
          <w:lang w:val="en-CA"/>
        </w:rPr>
        <w:t xml:space="preserve">serves </w:t>
      </w:r>
      <w:r w:rsidRPr="002357CD">
        <w:rPr>
          <w:rFonts w:ascii="Georgia" w:hAnsi="Georgia"/>
          <w:sz w:val="28"/>
          <w:szCs w:val="28"/>
          <w:lang w:val="en-CA"/>
        </w:rPr>
        <w:t xml:space="preserve">God; the dead criminal </w:t>
      </w:r>
      <w:r w:rsidRPr="002357CD">
        <w:rPr>
          <w:rFonts w:ascii="Georgia" w:hAnsi="Georgia"/>
          <w:iCs/>
          <w:sz w:val="28"/>
          <w:szCs w:val="28"/>
          <w:lang w:val="en-CA"/>
        </w:rPr>
        <w:t>is</w:t>
      </w:r>
      <w:r w:rsidRPr="002357CD">
        <w:rPr>
          <w:rFonts w:ascii="Georgia" w:hAnsi="Georgia"/>
          <w:i/>
          <w:iCs/>
          <w:sz w:val="28"/>
          <w:szCs w:val="28"/>
          <w:lang w:val="en-CA"/>
        </w:rPr>
        <w:t xml:space="preserve"> </w:t>
      </w:r>
      <w:r w:rsidRPr="002357CD">
        <w:rPr>
          <w:rFonts w:ascii="Georgia" w:hAnsi="Georgia"/>
          <w:sz w:val="28"/>
          <w:szCs w:val="28"/>
          <w:lang w:val="en-CA"/>
        </w:rPr>
        <w:t xml:space="preserve">God. </w:t>
      </w:r>
      <w:proofErr w:type="gramStart"/>
      <w:r w:rsidRPr="002357CD">
        <w:rPr>
          <w:rFonts w:ascii="Georgia" w:hAnsi="Georgia"/>
          <w:sz w:val="28"/>
          <w:szCs w:val="28"/>
          <w:lang w:val="en-CA"/>
        </w:rPr>
        <w:t xml:space="preserve">Which means an </w:t>
      </w:r>
      <w:r w:rsidR="00B301AD" w:rsidRPr="002357CD">
        <w:rPr>
          <w:rFonts w:ascii="Georgia" w:hAnsi="Georgia"/>
          <w:sz w:val="28"/>
          <w:szCs w:val="28"/>
          <w:lang w:val="en-CA"/>
        </w:rPr>
        <w:t>adequate</w:t>
      </w:r>
      <w:r w:rsidRPr="002357CD">
        <w:rPr>
          <w:rFonts w:ascii="Georgia" w:hAnsi="Georgia"/>
          <w:sz w:val="28"/>
          <w:szCs w:val="28"/>
          <w:lang w:val="en-CA"/>
        </w:rPr>
        <w:t xml:space="preserve"> price of your salvation has been paid.</w:t>
      </w:r>
      <w:proofErr w:type="gramEnd"/>
    </w:p>
    <w:p w:rsidR="002357CD" w:rsidRPr="002357CD" w:rsidRDefault="002357CD" w:rsidP="002357CD">
      <w:pPr>
        <w:spacing w:after="200" w:line="276" w:lineRule="auto"/>
        <w:rPr>
          <w:rFonts w:ascii="Georgia" w:hAnsi="Georgia"/>
          <w:sz w:val="28"/>
          <w:szCs w:val="28"/>
        </w:rPr>
      </w:pPr>
      <w:r w:rsidRPr="002357CD">
        <w:rPr>
          <w:rFonts w:ascii="Georgia" w:hAnsi="Georgia"/>
          <w:sz w:val="28"/>
          <w:szCs w:val="28"/>
          <w:lang w:val="en-CA"/>
        </w:rPr>
        <w:t xml:space="preserve">But Jesus is not the only one who will take up a cross. Jesus knows Peter, James, and John will take up their crosses as they follow Jesus. And so will you and I. Jesus takes up a cross literally. We take them up figuratively. </w:t>
      </w:r>
      <w:r w:rsidRPr="002357CD">
        <w:rPr>
          <w:rFonts w:ascii="Georgia" w:hAnsi="Georgia"/>
          <w:sz w:val="28"/>
          <w:szCs w:val="28"/>
        </w:rPr>
        <w:t xml:space="preserve">Your sinful nature gives you those desires to have your way rather than God's way. But when you submit to that aspect of denying </w:t>
      </w:r>
      <w:proofErr w:type="gramStart"/>
      <w:r w:rsidRPr="002357CD">
        <w:rPr>
          <w:rFonts w:ascii="Georgia" w:hAnsi="Georgia"/>
          <w:sz w:val="28"/>
          <w:szCs w:val="28"/>
        </w:rPr>
        <w:t>yourself, that</w:t>
      </w:r>
      <w:proofErr w:type="gramEnd"/>
      <w:r w:rsidRPr="002357CD">
        <w:rPr>
          <w:rFonts w:ascii="Georgia" w:hAnsi="Georgia"/>
          <w:sz w:val="28"/>
          <w:szCs w:val="28"/>
        </w:rPr>
        <w:t xml:space="preserve"> is taking up your cross. To understand what He is saying when He makes this statement. He’s saying to us, His followers, “I want you to die every day to what you want and follow me.” In other words, you need to see your old </w:t>
      </w:r>
      <w:proofErr w:type="gramStart"/>
      <w:r w:rsidRPr="002357CD">
        <w:rPr>
          <w:rFonts w:ascii="Georgia" w:hAnsi="Georgia"/>
          <w:sz w:val="28"/>
          <w:szCs w:val="28"/>
        </w:rPr>
        <w:t>self, that</w:t>
      </w:r>
      <w:proofErr w:type="gramEnd"/>
      <w:r w:rsidRPr="002357CD">
        <w:rPr>
          <w:rFonts w:ascii="Georgia" w:hAnsi="Georgia"/>
          <w:sz w:val="28"/>
          <w:szCs w:val="28"/>
        </w:rPr>
        <w:t xml:space="preserve"> old sinful nature, nailed to the cross daily. Taking up your cross as Jesus did also means carrying whatever burdens this life may give you knowing that Jesus also carried the burden of the cross willingly.</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lastRenderedPageBreak/>
        <w:t xml:space="preserve">Our Lord does not say, “If anyone wants to come after me, let him have an easy life and earthly riches.” That’s what Joel Osteen, Joyce Meyer, and their kind claim—that you should expect prosperity on earth. Jesus suggests that you should expect resistance from the world—whether or not </w:t>
      </w:r>
      <w:proofErr w:type="gramStart"/>
      <w:r w:rsidRPr="002357CD">
        <w:rPr>
          <w:rFonts w:ascii="Georgia" w:hAnsi="Georgia"/>
          <w:sz w:val="28"/>
          <w:szCs w:val="28"/>
          <w:lang w:val="en-CA"/>
        </w:rPr>
        <w:t>your</w:t>
      </w:r>
      <w:proofErr w:type="gramEnd"/>
      <w:r w:rsidRPr="002357CD">
        <w:rPr>
          <w:rFonts w:ascii="Georgia" w:hAnsi="Georgia"/>
          <w:sz w:val="28"/>
          <w:szCs w:val="28"/>
          <w:lang w:val="en-CA"/>
        </w:rPr>
        <w:t xml:space="preserve"> heavenly Father grants you prosperity. “If anyone wants to come after me, let him take up his cross.” John suffered years in exile. Peter was executed. James lost his head courtesy of King Herod Agrippa. James was the first apostle to be martyred. </w:t>
      </w:r>
      <w:proofErr w:type="gramStart"/>
      <w:r w:rsidRPr="002357CD">
        <w:rPr>
          <w:rFonts w:ascii="Georgia" w:hAnsi="Georgia"/>
          <w:sz w:val="28"/>
          <w:szCs w:val="28"/>
          <w:lang w:val="en-CA"/>
        </w:rPr>
        <w:t>Which is to say, James was the first apostle whose soul got to share Jesus’ transfiguration glory.</w:t>
      </w:r>
      <w:proofErr w:type="gramEnd"/>
      <w:r w:rsidRPr="002357CD">
        <w:rPr>
          <w:rFonts w:ascii="Georgia" w:hAnsi="Georgia"/>
          <w:sz w:val="28"/>
          <w:szCs w:val="28"/>
          <w:lang w:val="en-CA"/>
        </w:rPr>
        <w:t xml:space="preserve"> And when Jesus returns, James’ body as well as his soul will glow like Christ.</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 xml:space="preserve">When you say you’re a Christian, people may laugh because you still believe the Bible is true. When you resist temptation, your friends may think you’re a prude. When you talk about your Lord, some people will consider you hopelessly out-of-date. When you take up your cross and follow Jesus, life isn’t likely to be easy. Maybe you’ll have the privilege of dying for Jesus. Yes, the privilege of dying for Jesus. I’m not sure what the twenty-first-century equivalent of Christians being thrown to the lions might be, but if you’re asked to endure it, remember the transfiguration. The trans­figuration shows what we will have </w:t>
      </w:r>
      <w:r w:rsidR="000361DA">
        <w:rPr>
          <w:rFonts w:ascii="Georgia" w:hAnsi="Georgia"/>
          <w:sz w:val="28"/>
          <w:szCs w:val="28"/>
          <w:lang w:val="en-CA"/>
        </w:rPr>
        <w:t>after we live our lives taking up our cross daily until we meet Jesus in glory</w:t>
      </w:r>
      <w:r w:rsidRPr="002357CD">
        <w:rPr>
          <w:rFonts w:ascii="Georgia" w:hAnsi="Georgia"/>
          <w:sz w:val="28"/>
          <w:szCs w:val="28"/>
          <w:lang w:val="en-CA"/>
        </w:rPr>
        <w:t>. The glory Jesus has on the mountain is glory you will share. And when you realize that’s the glory he has waiting for you, you’ll be ready to carry whatever cross may be laid on you.</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You might ask, “Why can’t we skip the suffering and go straight to glory with Jesus?” For the same reason Jesus couldn’t skip the cross. There are people on this earth who need him. You and I are the way our Lord cares for those hurting people today. And you and I are the way he gets the message of sin and a Savior to all those people out there who don’t realize that Jesus took up his cross for them.</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 xml:space="preserve">Peter would live roughly thirty-five years after the transfiguration—thirty-five very difficult years. But nothing that he experienced in all those years, no matter how horrible, could erase what he saw on that mountaintop. I don’t know what you’ll be asked to suffer in the future because you belong to Jesus, but nothing that you will experience as a Christian, no matter how horrible, can erase the promise God gave you when he baptized you into the death, the resurrection, and, might I add, the transfiguration of his Son. What the Father said about his Son he now says about you because of Jesus, read: </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b/>
          <w:sz w:val="28"/>
          <w:szCs w:val="28"/>
          <w:lang w:val="en-CA"/>
        </w:rPr>
        <w:t>Luke 9: 35b</w:t>
      </w:r>
      <w:r w:rsidRPr="002357CD">
        <w:rPr>
          <w:rFonts w:ascii="Georgia" w:hAnsi="Georgia"/>
          <w:sz w:val="28"/>
          <w:szCs w:val="28"/>
          <w:lang w:val="en-CA"/>
        </w:rPr>
        <w:t xml:space="preserve">     “This is my Son, whom I have chosen</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 xml:space="preserve">Translated for us we hear God saying to us, “You are my child. </w:t>
      </w:r>
      <w:proofErr w:type="gramStart"/>
      <w:r w:rsidRPr="002357CD">
        <w:rPr>
          <w:rFonts w:ascii="Georgia" w:hAnsi="Georgia"/>
          <w:sz w:val="28"/>
          <w:szCs w:val="28"/>
          <w:lang w:val="en-CA"/>
        </w:rPr>
        <w:t>My chosen one.”</w:t>
      </w:r>
      <w:proofErr w:type="gramEnd"/>
      <w:r w:rsidRPr="002357CD">
        <w:rPr>
          <w:rFonts w:ascii="Georgia" w:hAnsi="Georgia"/>
          <w:sz w:val="28"/>
          <w:szCs w:val="28"/>
          <w:lang w:val="en-CA"/>
        </w:rPr>
        <w:t xml:space="preserve"> And because of the transfiguration we know Jesus’ glory will be our glory. And to make sure </w:t>
      </w:r>
      <w:r w:rsidRPr="002357CD">
        <w:rPr>
          <w:rFonts w:ascii="Georgia" w:hAnsi="Georgia"/>
          <w:sz w:val="28"/>
          <w:szCs w:val="28"/>
          <w:lang w:val="en-CA"/>
        </w:rPr>
        <w:lastRenderedPageBreak/>
        <w:t>you know that promise is for you, so you can remain faithful until death, your Lord at this altar puts into you the same body that Peter, James, and John saw transfigured on that mountain, the same body that they saw hanging on the cross, the same body they saw alive on Easter evening in the Upper Room. Along with the blood that atoned for you.</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We need to pay attention when the Father adds to the last quote, read:</w:t>
      </w:r>
    </w:p>
    <w:p w:rsidR="002357CD" w:rsidRPr="002357CD" w:rsidRDefault="002357CD" w:rsidP="002357CD">
      <w:pPr>
        <w:spacing w:after="200" w:line="276" w:lineRule="auto"/>
        <w:rPr>
          <w:rFonts w:ascii="Georgia" w:hAnsi="Georgia"/>
          <w:sz w:val="28"/>
          <w:szCs w:val="28"/>
          <w:lang w:val="en-CA"/>
        </w:rPr>
      </w:pPr>
      <w:r w:rsidRPr="00023944">
        <w:rPr>
          <w:rFonts w:ascii="Georgia" w:hAnsi="Georgia"/>
          <w:b/>
          <w:sz w:val="28"/>
          <w:szCs w:val="28"/>
          <w:lang w:val="en-CA"/>
        </w:rPr>
        <w:t>Luke 9: 35</w:t>
      </w:r>
      <w:r w:rsidRPr="002357CD">
        <w:rPr>
          <w:rFonts w:ascii="Georgia" w:hAnsi="Georgia"/>
          <w:sz w:val="28"/>
          <w:szCs w:val="28"/>
          <w:lang w:val="en-CA"/>
        </w:rPr>
        <w:t xml:space="preserve">      “This is my Son, whom I have chosen; listen to him.”</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Listen to him when he says you must take up your cross to follow him. Listen to him when he says, “The Son of Man must suffer, be killed, and on the third day rise.” Listen to him when he says, “I forgive you all your sins.” Listen to him when he says, “This is my body given for you” and “This is my blood shed for you.” Listen to him when he says, “I will never leave you or forsake you.”</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When it gets difficult to carry your cross and live as God’s child—and it will be difficult—remember the transfiguration. It guarantees that the sufferings of this present time are not worth comparing to the glory that will be revealed.</w:t>
      </w:r>
    </w:p>
    <w:p w:rsidR="002357CD" w:rsidRPr="002357CD" w:rsidRDefault="002357CD" w:rsidP="002357CD">
      <w:pPr>
        <w:spacing w:after="200" w:line="276" w:lineRule="auto"/>
        <w:rPr>
          <w:rFonts w:ascii="Georgia" w:hAnsi="Georgia"/>
          <w:sz w:val="28"/>
          <w:szCs w:val="28"/>
          <w:lang w:val="en-CA"/>
        </w:rPr>
      </w:pPr>
      <w:r w:rsidRPr="002357CD">
        <w:rPr>
          <w:rFonts w:ascii="Georgia" w:hAnsi="Georgia"/>
          <w:sz w:val="28"/>
          <w:szCs w:val="28"/>
          <w:lang w:val="en-CA"/>
        </w:rPr>
        <w:t xml:space="preserve">The transfiguration tells you that when Jesus takes up his cross, that’s </w:t>
      </w:r>
      <w:r w:rsidR="000361DA">
        <w:rPr>
          <w:rFonts w:ascii="Georgia" w:hAnsi="Georgia"/>
          <w:sz w:val="28"/>
          <w:szCs w:val="28"/>
          <w:lang w:val="en-CA"/>
        </w:rPr>
        <w:t>G</w:t>
      </w:r>
      <w:r w:rsidRPr="002357CD">
        <w:rPr>
          <w:rFonts w:ascii="Georgia" w:hAnsi="Georgia"/>
          <w:sz w:val="28"/>
          <w:szCs w:val="28"/>
          <w:lang w:val="en-CA"/>
        </w:rPr>
        <w:t>od</w:t>
      </w:r>
      <w:r w:rsidRPr="002357CD">
        <w:rPr>
          <w:rFonts w:ascii="Georgia" w:hAnsi="Georgia"/>
          <w:i/>
          <w:iCs/>
          <w:sz w:val="28"/>
          <w:szCs w:val="28"/>
          <w:lang w:val="en-CA"/>
        </w:rPr>
        <w:t xml:space="preserve"> </w:t>
      </w:r>
      <w:r w:rsidRPr="002357CD">
        <w:rPr>
          <w:rFonts w:ascii="Georgia" w:hAnsi="Georgia"/>
          <w:sz w:val="28"/>
          <w:szCs w:val="28"/>
          <w:lang w:val="en-CA"/>
        </w:rPr>
        <w:t xml:space="preserve">dying to save you, so before you take up your cross to follow him, you know Jesus will share his glory with you, his transfiguration glory. </w:t>
      </w:r>
    </w:p>
    <w:p w:rsidR="00D576F3" w:rsidRPr="00D576F3" w:rsidRDefault="00D576F3" w:rsidP="00D576F3">
      <w:pPr>
        <w:spacing w:after="200" w:line="276" w:lineRule="auto"/>
        <w:rPr>
          <w:rFonts w:ascii="Georgia" w:hAnsi="Georgia"/>
          <w:sz w:val="28"/>
          <w:szCs w:val="28"/>
        </w:rPr>
      </w:pPr>
      <w:r w:rsidRPr="00D576F3">
        <w:rPr>
          <w:rFonts w:ascii="Georgia" w:hAnsi="Georgia"/>
          <w:sz w:val="28"/>
          <w:szCs w:val="28"/>
        </w:rPr>
        <w:t xml:space="preserve">Amen.   </w:t>
      </w:r>
    </w:p>
    <w:p w:rsidR="00D576F3" w:rsidRPr="00D576F3" w:rsidRDefault="00D576F3" w:rsidP="00D576F3">
      <w:pPr>
        <w:spacing w:after="200" w:line="276" w:lineRule="auto"/>
        <w:rPr>
          <w:rFonts w:ascii="Georgia" w:hAnsi="Georgia"/>
          <w:sz w:val="28"/>
          <w:szCs w:val="28"/>
        </w:rPr>
      </w:pPr>
      <w:r w:rsidRPr="00D576F3">
        <w:rPr>
          <w:rFonts w:ascii="Georgia" w:hAnsi="Georgia"/>
          <w:sz w:val="28"/>
          <w:szCs w:val="28"/>
        </w:rPr>
        <w:t xml:space="preserve">May the peace of God which transcends all understanding guard you hearts and minds in Christ Jesus.  Amen. </w:t>
      </w:r>
    </w:p>
    <w:p w:rsidR="00D576F3" w:rsidRPr="00D576F3" w:rsidRDefault="00D576F3" w:rsidP="00D576F3">
      <w:pPr>
        <w:spacing w:after="200" w:line="276" w:lineRule="auto"/>
        <w:rPr>
          <w:rFonts w:asciiTheme="minorHAnsi" w:hAnsiTheme="minorHAnsi"/>
          <w:sz w:val="22"/>
          <w:lang w:val="en-CA"/>
        </w:rPr>
      </w:pPr>
    </w:p>
    <w:p w:rsidR="002A18BA" w:rsidRPr="00D576F3" w:rsidRDefault="002A18BA">
      <w:pPr>
        <w:rPr>
          <w:rFonts w:ascii="Georgia" w:hAnsi="Georgia"/>
          <w:sz w:val="28"/>
          <w:szCs w:val="28"/>
        </w:rPr>
      </w:pPr>
      <w:bookmarkStart w:id="0" w:name="_GoBack"/>
      <w:bookmarkEnd w:id="0"/>
    </w:p>
    <w:sectPr w:rsidR="002A18BA" w:rsidRPr="00D576F3" w:rsidSect="00D576F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6F3"/>
    <w:rsid w:val="00023944"/>
    <w:rsid w:val="000361DA"/>
    <w:rsid w:val="000E2939"/>
    <w:rsid w:val="00186C0A"/>
    <w:rsid w:val="001F1F2B"/>
    <w:rsid w:val="002357CD"/>
    <w:rsid w:val="002642EB"/>
    <w:rsid w:val="002A18BA"/>
    <w:rsid w:val="003C12EB"/>
    <w:rsid w:val="003E1F52"/>
    <w:rsid w:val="00462FA5"/>
    <w:rsid w:val="005B04B4"/>
    <w:rsid w:val="007C78E2"/>
    <w:rsid w:val="009D36CE"/>
    <w:rsid w:val="00AF17E8"/>
    <w:rsid w:val="00B301AD"/>
    <w:rsid w:val="00D576F3"/>
    <w:rsid w:val="00EC1D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F3"/>
    <w:pPr>
      <w:spacing w:after="0" w:line="240" w:lineRule="auto"/>
    </w:pPr>
    <w:rPr>
      <w:rFonts w:ascii="Arial" w:hAnsi="Arial"/>
      <w:sz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6F3"/>
    <w:pPr>
      <w:spacing w:before="100" w:beforeAutospacing="1" w:after="100" w:afterAutospacing="1"/>
    </w:pPr>
    <w:rPr>
      <w:rFonts w:ascii="Times New Roman" w:eastAsia="Times New Roman" w:hAnsi="Times New Roman" w:cs="Times New Roman"/>
      <w:sz w:val="24"/>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6F3"/>
    <w:pPr>
      <w:spacing w:after="0" w:line="240" w:lineRule="auto"/>
    </w:pPr>
    <w:rPr>
      <w:rFonts w:ascii="Arial" w:hAnsi="Arial"/>
      <w:sz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6F3"/>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5364">
      <w:bodyDiv w:val="1"/>
      <w:marLeft w:val="0"/>
      <w:marRight w:val="0"/>
      <w:marTop w:val="0"/>
      <w:marBottom w:val="0"/>
      <w:divBdr>
        <w:top w:val="none" w:sz="0" w:space="0" w:color="auto"/>
        <w:left w:val="none" w:sz="0" w:space="0" w:color="auto"/>
        <w:bottom w:val="none" w:sz="0" w:space="0" w:color="auto"/>
        <w:right w:val="none" w:sz="0" w:space="0" w:color="auto"/>
      </w:divBdr>
    </w:div>
    <w:div w:id="660233621">
      <w:bodyDiv w:val="1"/>
      <w:marLeft w:val="0"/>
      <w:marRight w:val="0"/>
      <w:marTop w:val="0"/>
      <w:marBottom w:val="0"/>
      <w:divBdr>
        <w:top w:val="none" w:sz="0" w:space="0" w:color="auto"/>
        <w:left w:val="none" w:sz="0" w:space="0" w:color="auto"/>
        <w:bottom w:val="none" w:sz="0" w:space="0" w:color="auto"/>
        <w:right w:val="none" w:sz="0" w:space="0" w:color="auto"/>
      </w:divBdr>
    </w:div>
    <w:div w:id="752169674">
      <w:bodyDiv w:val="1"/>
      <w:marLeft w:val="0"/>
      <w:marRight w:val="0"/>
      <w:marTop w:val="0"/>
      <w:marBottom w:val="0"/>
      <w:divBdr>
        <w:top w:val="none" w:sz="0" w:space="0" w:color="auto"/>
        <w:left w:val="none" w:sz="0" w:space="0" w:color="auto"/>
        <w:bottom w:val="none" w:sz="0" w:space="0" w:color="auto"/>
        <w:right w:val="none" w:sz="0" w:space="0" w:color="auto"/>
      </w:divBdr>
    </w:div>
    <w:div w:id="1049954343">
      <w:bodyDiv w:val="1"/>
      <w:marLeft w:val="0"/>
      <w:marRight w:val="0"/>
      <w:marTop w:val="0"/>
      <w:marBottom w:val="0"/>
      <w:divBdr>
        <w:top w:val="none" w:sz="0" w:space="0" w:color="auto"/>
        <w:left w:val="none" w:sz="0" w:space="0" w:color="auto"/>
        <w:bottom w:val="none" w:sz="0" w:space="0" w:color="auto"/>
        <w:right w:val="none" w:sz="0" w:space="0" w:color="auto"/>
      </w:divBdr>
    </w:div>
    <w:div w:id="1094744523">
      <w:bodyDiv w:val="1"/>
      <w:marLeft w:val="0"/>
      <w:marRight w:val="0"/>
      <w:marTop w:val="0"/>
      <w:marBottom w:val="0"/>
      <w:divBdr>
        <w:top w:val="none" w:sz="0" w:space="0" w:color="auto"/>
        <w:left w:val="none" w:sz="0" w:space="0" w:color="auto"/>
        <w:bottom w:val="none" w:sz="0" w:space="0" w:color="auto"/>
        <w:right w:val="none" w:sz="0" w:space="0" w:color="auto"/>
      </w:divBdr>
    </w:div>
    <w:div w:id="1779788719">
      <w:bodyDiv w:val="1"/>
      <w:marLeft w:val="0"/>
      <w:marRight w:val="0"/>
      <w:marTop w:val="0"/>
      <w:marBottom w:val="0"/>
      <w:divBdr>
        <w:top w:val="none" w:sz="0" w:space="0" w:color="auto"/>
        <w:left w:val="none" w:sz="0" w:space="0" w:color="auto"/>
        <w:bottom w:val="none" w:sz="0" w:space="0" w:color="auto"/>
        <w:right w:val="none" w:sz="0" w:space="0" w:color="auto"/>
      </w:divBdr>
    </w:div>
    <w:div w:id="190109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6</cp:revision>
  <dcterms:created xsi:type="dcterms:W3CDTF">2025-01-02T22:14:00Z</dcterms:created>
  <dcterms:modified xsi:type="dcterms:W3CDTF">2025-01-03T19:15:00Z</dcterms:modified>
</cp:coreProperties>
</file>